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906A4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9C0BE19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375ACC9F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0249B1CF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vAlign w:val="center"/>
          </w:tcPr>
          <w:p w14:paraId="6036F4D1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7FBC3E58" w14:textId="77777777" w:rsidTr="004E216E">
        <w:trPr>
          <w:trHeight w:val="340"/>
          <w:jc w:val="center"/>
        </w:trPr>
        <w:tc>
          <w:tcPr>
            <w:tcW w:w="4820" w:type="dxa"/>
            <w:gridSpan w:val="4"/>
            <w:vAlign w:val="center"/>
          </w:tcPr>
          <w:p w14:paraId="3168C050" w14:textId="6C21F64A" w:rsidR="00870823" w:rsidRDefault="00870823" w:rsidP="00E21DE2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Content>
                <w:r w:rsidR="00E21DE2" w:rsidRPr="00E21DE2">
                  <w:rPr>
                    <w:rStyle w:val="Zvraznenie"/>
                    <w:iCs w:val="0"/>
                  </w:rPr>
                  <w:t>11123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vAlign w:val="center"/>
              </w:tcPr>
              <w:p w14:paraId="1AA67AA8" w14:textId="445E71AF" w:rsidR="00870823" w:rsidRDefault="009F0275" w:rsidP="003D7D26">
                <w:pPr>
                  <w:rPr>
                    <w:rStyle w:val="Zvraznenie"/>
                    <w:iCs w:val="0"/>
                  </w:rPr>
                </w:pPr>
                <w:r>
                  <w:rPr>
                    <w:rStyle w:val="tl1"/>
                  </w:rPr>
                  <w:t>nová žiadosť</w:t>
                </w:r>
              </w:p>
            </w:tc>
          </w:sdtContent>
        </w:sdt>
      </w:tr>
      <w:tr w:rsidR="00870823" w14:paraId="5A5589A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3B0A27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79D3A500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744415556"/>
            <w:placeholder>
              <w:docPart w:val="BFF183EDD27749E3B0E45E3E6D052C02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1E8F4841" w14:textId="11241018" w:rsidR="00870823" w:rsidRDefault="0065585E" w:rsidP="0065585E">
                <w:pPr>
                  <w:ind w:left="322"/>
                  <w:rPr>
                    <w:rStyle w:val="Zvraznenie"/>
                    <w:iCs w:val="0"/>
                  </w:rPr>
                </w:pPr>
                <w:r w:rsidRPr="0065585E">
                  <w:rPr>
                    <w:rStyle w:val="Zvraznenie"/>
                    <w:iCs w:val="0"/>
                  </w:rPr>
                  <w:t xml:space="preserve">Vysoká škola </w:t>
                </w:r>
                <w:proofErr w:type="spellStart"/>
                <w:r w:rsidRPr="0065585E">
                  <w:rPr>
                    <w:rStyle w:val="Zvraznenie"/>
                    <w:iCs w:val="0"/>
                  </w:rPr>
                  <w:t>muzických</w:t>
                </w:r>
                <w:proofErr w:type="spellEnd"/>
                <w:r w:rsidRPr="0065585E">
                  <w:rPr>
                    <w:rStyle w:val="Zvraznenie"/>
                    <w:iCs w:val="0"/>
                  </w:rPr>
                  <w:t xml:space="preserve"> umení</w:t>
                </w:r>
                <w:r w:rsidR="00A158F8">
                  <w:rPr>
                    <w:rStyle w:val="Zvraznenie"/>
                    <w:iCs w:val="0"/>
                  </w:rPr>
                  <w:t xml:space="preserve"> </w:t>
                </w:r>
                <w:r w:rsidR="00D0226C">
                  <w:rPr>
                    <w:rStyle w:val="Zvraznenie"/>
                    <w:iCs w:val="0"/>
                  </w:rPr>
                  <w:t xml:space="preserve"> v Bratislave, </w:t>
                </w:r>
                <w:proofErr w:type="spellStart"/>
                <w:r w:rsidR="007E3B2E">
                  <w:rPr>
                    <w:rStyle w:val="Zvraznenie"/>
                    <w:iCs w:val="0"/>
                  </w:rPr>
                  <w:t>V</w:t>
                </w:r>
                <w:r w:rsidR="00D0226C">
                  <w:rPr>
                    <w:rStyle w:val="Zvraznenie"/>
                    <w:iCs w:val="0"/>
                  </w:rPr>
                  <w:t>enturská</w:t>
                </w:r>
                <w:proofErr w:type="spellEnd"/>
                <w:r w:rsidR="00D0226C">
                  <w:rPr>
                    <w:rStyle w:val="Zvraznenie"/>
                    <w:iCs w:val="0"/>
                  </w:rPr>
                  <w:t xml:space="preserve"> 3, 813 01 Bratislava</w:t>
                </w:r>
              </w:p>
            </w:tc>
          </w:sdtContent>
        </w:sdt>
      </w:tr>
      <w:tr w:rsidR="00870823" w14:paraId="5DE27F9F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76DE47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1B38B90A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5546E129" w14:textId="0193C6F6" w:rsidR="00870823" w:rsidRDefault="00794A3D" w:rsidP="00794A3D">
                <w:pPr>
                  <w:ind w:left="336"/>
                  <w:rPr>
                    <w:rStyle w:val="Zvraznenie"/>
                    <w:iCs w:val="0"/>
                  </w:rPr>
                </w:pPr>
                <w:r w:rsidRPr="00794A3D">
                  <w:rPr>
                    <w:rStyle w:val="Zvraznenie"/>
                    <w:iCs w:val="0"/>
                  </w:rPr>
                  <w:t xml:space="preserve">Doplňujúce pedagogické štúdium na výkon pracovnej činnosti učiteľa </w:t>
                </w:r>
                <w:r w:rsidR="00CA6ECF">
                  <w:rPr>
                    <w:rStyle w:val="Zvraznenie"/>
                    <w:iCs w:val="0"/>
                  </w:rPr>
                  <w:t xml:space="preserve">strednej školy na vyučovanie </w:t>
                </w:r>
                <w:proofErr w:type="spellStart"/>
                <w:r w:rsidR="00A5485B">
                  <w:rPr>
                    <w:rStyle w:val="Zvraznenie"/>
                    <w:iCs w:val="0"/>
                  </w:rPr>
                  <w:t>hudobnoteoretických</w:t>
                </w:r>
                <w:proofErr w:type="spellEnd"/>
                <w:r w:rsidR="00CA6ECF">
                  <w:rPr>
                    <w:rStyle w:val="Zvraznenie"/>
                    <w:iCs w:val="0"/>
                  </w:rPr>
                  <w:t xml:space="preserve"> predmetov</w:t>
                </w:r>
                <w:r w:rsidR="003416B2">
                  <w:rPr>
                    <w:rStyle w:val="Zvraznenie"/>
                    <w:iCs w:val="0"/>
                  </w:rPr>
                  <w:t xml:space="preserve"> a učiteľa </w:t>
                </w:r>
                <w:r w:rsidRPr="00794A3D">
                  <w:rPr>
                    <w:rStyle w:val="Zvraznenie"/>
                    <w:iCs w:val="0"/>
                  </w:rPr>
                  <w:t>základnej umeleckej školy na</w:t>
                </w:r>
                <w:r w:rsidR="00A5485B">
                  <w:rPr>
                    <w:rStyle w:val="Zvraznenie"/>
                    <w:iCs w:val="0"/>
                  </w:rPr>
                  <w:t xml:space="preserve"> </w:t>
                </w:r>
                <w:r w:rsidRPr="00794A3D">
                  <w:rPr>
                    <w:rStyle w:val="Zvraznenie"/>
                    <w:iCs w:val="0"/>
                  </w:rPr>
                  <w:t xml:space="preserve">vyučovanie </w:t>
                </w:r>
                <w:proofErr w:type="spellStart"/>
                <w:r w:rsidR="00A5485B">
                  <w:rPr>
                    <w:rStyle w:val="Zvraznenie"/>
                    <w:iCs w:val="0"/>
                  </w:rPr>
                  <w:t>hudobnoteoretických</w:t>
                </w:r>
                <w:proofErr w:type="spellEnd"/>
                <w:r w:rsidR="00A5485B">
                  <w:rPr>
                    <w:rStyle w:val="Zvraznenie"/>
                    <w:iCs w:val="0"/>
                  </w:rPr>
                  <w:t xml:space="preserve"> </w:t>
                </w:r>
                <w:r w:rsidRPr="00794A3D">
                  <w:rPr>
                    <w:rStyle w:val="Zvraznenie"/>
                    <w:iCs w:val="0"/>
                  </w:rPr>
                  <w:t xml:space="preserve">predmetov </w:t>
                </w:r>
                <w:r w:rsidR="00A5485B">
                  <w:rPr>
                    <w:rStyle w:val="Zvraznenie"/>
                    <w:iCs w:val="0"/>
                  </w:rPr>
                  <w:t>hudobného</w:t>
                </w:r>
                <w:r w:rsidRPr="00794A3D">
                  <w:rPr>
                    <w:rStyle w:val="Zvraznenie"/>
                    <w:iCs w:val="0"/>
                  </w:rPr>
                  <w:t xml:space="preserve"> odboru obsahovo nadväzujúc</w:t>
                </w:r>
                <w:r w:rsidR="00A5485B">
                  <w:rPr>
                    <w:rStyle w:val="Zvraznenie"/>
                    <w:iCs w:val="0"/>
                  </w:rPr>
                  <w:t>e</w:t>
                </w:r>
                <w:r w:rsidRPr="00794A3D">
                  <w:rPr>
                    <w:rStyle w:val="Zvraznenie"/>
                    <w:iCs w:val="0"/>
                  </w:rPr>
                  <w:t xml:space="preserve"> na obsah študijn</w:t>
                </w:r>
                <w:r w:rsidR="00A5485B">
                  <w:rPr>
                    <w:rStyle w:val="Zvraznenie"/>
                    <w:iCs w:val="0"/>
                  </w:rPr>
                  <w:t>ých</w:t>
                </w:r>
                <w:r w:rsidRPr="00794A3D">
                  <w:rPr>
                    <w:rStyle w:val="Zvraznenie"/>
                    <w:iCs w:val="0"/>
                  </w:rPr>
                  <w:t xml:space="preserve"> program</w:t>
                </w:r>
                <w:r w:rsidR="00A5485B">
                  <w:rPr>
                    <w:rStyle w:val="Zvraznenie"/>
                    <w:iCs w:val="0"/>
                  </w:rPr>
                  <w:t xml:space="preserve">ov </w:t>
                </w:r>
                <w:r w:rsidR="00795734">
                  <w:rPr>
                    <w:rStyle w:val="Zvraznenie"/>
                    <w:iCs w:val="0"/>
                  </w:rPr>
                  <w:t xml:space="preserve"> </w:t>
                </w:r>
                <w:r w:rsidR="00A5485B">
                  <w:rPr>
                    <w:rStyle w:val="Zvraznenie"/>
                    <w:iCs w:val="0"/>
                  </w:rPr>
                  <w:t>zameraných na teóriu a dramaturgiu hudby v </w:t>
                </w:r>
                <w:proofErr w:type="spellStart"/>
                <w:r w:rsidR="00A5485B">
                  <w:rPr>
                    <w:rStyle w:val="Zvraznenie"/>
                    <w:iCs w:val="0"/>
                  </w:rPr>
                  <w:t>štúdijnom</w:t>
                </w:r>
                <w:proofErr w:type="spellEnd"/>
                <w:r w:rsidR="00A5485B">
                  <w:rPr>
                    <w:rStyle w:val="Zvraznenie"/>
                    <w:iCs w:val="0"/>
                  </w:rPr>
                  <w:t xml:space="preserve"> odbore vedy o umení a kultúre a</w:t>
                </w:r>
                <w:r w:rsidR="003B6C28">
                  <w:rPr>
                    <w:rStyle w:val="Zvraznenie"/>
                    <w:iCs w:val="0"/>
                  </w:rPr>
                  <w:t>lebo</w:t>
                </w:r>
                <w:r w:rsidR="00A5485B">
                  <w:rPr>
                    <w:rStyle w:val="Zvraznenie"/>
                    <w:iCs w:val="0"/>
                  </w:rPr>
                  <w:t xml:space="preserve"> inom ekvivalentn</w:t>
                </w:r>
                <w:r w:rsidR="003B6C28">
                  <w:rPr>
                    <w:rStyle w:val="Zvraznenie"/>
                    <w:iCs w:val="0"/>
                  </w:rPr>
                  <w:t>o</w:t>
                </w:r>
                <w:r w:rsidR="00A5485B">
                  <w:rPr>
                    <w:rStyle w:val="Zvraznenie"/>
                    <w:iCs w:val="0"/>
                  </w:rPr>
                  <w:t>m študijnom odbore.</w:t>
                </w:r>
              </w:p>
            </w:tc>
          </w:sdtContent>
        </w:sdt>
      </w:tr>
      <w:tr w:rsidR="00870823" w14:paraId="5356DB6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6A1F719F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340FEDE6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462C7EF9" w14:textId="4E826B48" w:rsidR="00870823" w:rsidRDefault="00A5485B" w:rsidP="00A5485B">
                <w:pPr>
                  <w:ind w:left="322"/>
                  <w:rPr>
                    <w:rStyle w:val="Zvraznenie"/>
                    <w:iCs w:val="0"/>
                  </w:rPr>
                </w:pPr>
                <w:r w:rsidRPr="00A5485B">
                  <w:rPr>
                    <w:rStyle w:val="Zvraznenie"/>
                    <w:iCs w:val="0"/>
                  </w:rPr>
                  <w:t>Predložený program vzdelávania bude kontinuálnym pokračovaním aktuálne prebiehajúceho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 xml:space="preserve">doplňujúceho pedagogického štúdia, ktoré na Hudobnej a tanečnej fakulte Vysokej školy múzických </w:t>
                </w:r>
                <w:proofErr w:type="spellStart"/>
                <w:r w:rsidRPr="00A5485B">
                  <w:rPr>
                    <w:rStyle w:val="Zvraznenie"/>
                    <w:iCs w:val="0"/>
                  </w:rPr>
                  <w:t>umenív</w:t>
                </w:r>
                <w:proofErr w:type="spellEnd"/>
                <w:r w:rsidRPr="00A5485B">
                  <w:rPr>
                    <w:rStyle w:val="Zvraznenie"/>
                    <w:iCs w:val="0"/>
                  </w:rPr>
                  <w:t xml:space="preserve"> Bratislave (ďalej len HTF VŠMU) zabezpečuje Katedra teórie hudby pre študentov dennej formy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>a absolventov vysokoškolského štúdia v študijnom programe orientovanom na teóriu a</w:t>
                </w:r>
                <w:r>
                  <w:rPr>
                    <w:rStyle w:val="Zvraznenie"/>
                    <w:iCs w:val="0"/>
                  </w:rPr>
                  <w:t> </w:t>
                </w:r>
                <w:r w:rsidRPr="00A5485B">
                  <w:rPr>
                    <w:rStyle w:val="Zvraznenie"/>
                    <w:iCs w:val="0"/>
                  </w:rPr>
                  <w:t>dramaturgiu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>hudby, a ktoré je zamerané na získanie kvalifikačného predpokladu na výkon pracovnej činnosti v</w:t>
                </w:r>
                <w:r>
                  <w:rPr>
                    <w:rStyle w:val="Zvraznenie"/>
                    <w:iCs w:val="0"/>
                  </w:rPr>
                  <w:t> </w:t>
                </w:r>
                <w:r w:rsidRPr="00A5485B">
                  <w:rPr>
                    <w:rStyle w:val="Zvraznenie"/>
                    <w:iCs w:val="0"/>
                  </w:rPr>
                  <w:t>kategórii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>učiteľ a podkategóriách učiteľ strednej školy a učiteľ základnej umeleckej školy. Štúdium zamerané na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 xml:space="preserve">teóriu a dramaturgiu hudby spolu s doplňujúcim pedagogickým štúdiom, ktoré poskytuje Katedra </w:t>
                </w:r>
                <w:proofErr w:type="spellStart"/>
                <w:r w:rsidRPr="00A5485B">
                  <w:rPr>
                    <w:rStyle w:val="Zvraznenie"/>
                    <w:iCs w:val="0"/>
                  </w:rPr>
                  <w:t>teóriehudby</w:t>
                </w:r>
                <w:proofErr w:type="spellEnd"/>
                <w:r w:rsidRPr="00A5485B">
                  <w:rPr>
                    <w:rStyle w:val="Zvraznenie"/>
                    <w:iCs w:val="0"/>
                  </w:rPr>
                  <w:t xml:space="preserve"> na HTF VŠMU je jediným na Slovensku, vďaka ktorému sú do pedagogickej praxe odborne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 xml:space="preserve">pripravovaní študenti so špecializáciou na výučbu </w:t>
                </w:r>
                <w:proofErr w:type="spellStart"/>
                <w:r w:rsidRPr="00A5485B">
                  <w:rPr>
                    <w:rStyle w:val="Zvraznenie"/>
                    <w:iCs w:val="0"/>
                  </w:rPr>
                  <w:t>hudobnoteoretických</w:t>
                </w:r>
                <w:proofErr w:type="spellEnd"/>
                <w:r w:rsidRPr="00A5485B">
                  <w:rPr>
                    <w:rStyle w:val="Zvraznenie"/>
                    <w:iCs w:val="0"/>
                  </w:rPr>
                  <w:t xml:space="preserve"> predmetov zameraných na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>jednotlivé typy hudobnej náuky a teóriu hudby. Predložený program vzdelávania má ambíciu v</w:t>
                </w:r>
                <w:r>
                  <w:rPr>
                    <w:rStyle w:val="Zvraznenie"/>
                    <w:iCs w:val="0"/>
                  </w:rPr>
                  <w:t> </w:t>
                </w:r>
                <w:r w:rsidRPr="00A5485B">
                  <w:rPr>
                    <w:rStyle w:val="Zvraznenie"/>
                    <w:iCs w:val="0"/>
                  </w:rPr>
                  <w:t>tomto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 xml:space="preserve">pokračovať, s ohľadom na inovácie v </w:t>
                </w:r>
                <w:proofErr w:type="spellStart"/>
                <w:r w:rsidRPr="00A5485B">
                  <w:rPr>
                    <w:rStyle w:val="Zvraznenie"/>
                    <w:iCs w:val="0"/>
                  </w:rPr>
                  <w:t>hudobnoteoretickej</w:t>
                </w:r>
                <w:proofErr w:type="spellEnd"/>
                <w:r w:rsidRPr="00A5485B">
                  <w:rPr>
                    <w:rStyle w:val="Zvraznenie"/>
                    <w:iCs w:val="0"/>
                  </w:rPr>
                  <w:t xml:space="preserve"> pedagogike, psychológii a didaktike u</w:t>
                </w:r>
                <w:r>
                  <w:rPr>
                    <w:rStyle w:val="Zvraznenie"/>
                    <w:iCs w:val="0"/>
                  </w:rPr>
                  <w:t> </w:t>
                </w:r>
                <w:r w:rsidRPr="00A5485B">
                  <w:rPr>
                    <w:rStyle w:val="Zvraznenie"/>
                    <w:iCs w:val="0"/>
                  </w:rPr>
                  <w:t>mladých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>hudobných teoretikov skvalitňovať a ďalej rozvíjať aj ich pedagogickú kvalifikáciu a tým naďalej vychovávať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 xml:space="preserve">kvalifikovaných učiteľov </w:t>
                </w:r>
                <w:proofErr w:type="spellStart"/>
                <w:r w:rsidRPr="00A5485B">
                  <w:rPr>
                    <w:rStyle w:val="Zvraznenie"/>
                    <w:iCs w:val="0"/>
                  </w:rPr>
                  <w:t>hudobnoteoretických</w:t>
                </w:r>
                <w:proofErr w:type="spellEnd"/>
                <w:r w:rsidRPr="00A5485B">
                  <w:rPr>
                    <w:rStyle w:val="Zvraznenie"/>
                    <w:iCs w:val="0"/>
                  </w:rPr>
                  <w:t xml:space="preserve"> predmetov pre stredné školy (ďalej len SŠ) a </w:t>
                </w:r>
                <w:proofErr w:type="spellStart"/>
                <w:r w:rsidRPr="00A5485B">
                  <w:rPr>
                    <w:rStyle w:val="Zvraznenie"/>
                    <w:iCs w:val="0"/>
                  </w:rPr>
                  <w:t>základnéumelecké</w:t>
                </w:r>
                <w:proofErr w:type="spellEnd"/>
                <w:r w:rsidRPr="00A5485B">
                  <w:rPr>
                    <w:rStyle w:val="Zvraznenie"/>
                    <w:iCs w:val="0"/>
                  </w:rPr>
                  <w:t xml:space="preserve"> školy (ďalej len ZUŠ)</w:t>
                </w:r>
              </w:p>
            </w:tc>
          </w:sdtContent>
        </w:sdt>
      </w:tr>
      <w:tr w:rsidR="00870823" w14:paraId="76A7180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6226696B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66B24F1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0352469A" w14:textId="5C648B76" w:rsidR="00870823" w:rsidRDefault="00A5485B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Doc. Mgr. Pavol Brezina, PhD.</w:t>
                </w:r>
              </w:p>
            </w:tc>
          </w:sdtContent>
        </w:sdt>
      </w:tr>
      <w:bookmarkEnd w:id="4"/>
      <w:tr w:rsidR="003535CC" w14:paraId="7DE2D662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5774DE5C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Content>
            <w:tc>
              <w:tcPr>
                <w:tcW w:w="5384" w:type="dxa"/>
                <w:gridSpan w:val="3"/>
                <w:vAlign w:val="center"/>
              </w:tcPr>
              <w:p w14:paraId="398351B8" w14:textId="4C1940B3" w:rsidR="003535CC" w:rsidRPr="00790CD6" w:rsidRDefault="00324FF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A5485B">
                  <w:rPr>
                    <w:rStyle w:val="Zvraznenie"/>
                  </w:rPr>
                  <w:t>84</w:t>
                </w:r>
              </w:p>
            </w:tc>
          </w:sdtContent>
        </w:sdt>
      </w:tr>
      <w:tr w:rsidR="003535CC" w14:paraId="13D12AD8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24765F1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Content>
            <w:tc>
              <w:tcPr>
                <w:tcW w:w="6518" w:type="dxa"/>
                <w:gridSpan w:val="4"/>
                <w:vAlign w:val="center"/>
              </w:tcPr>
              <w:p w14:paraId="081E773E" w14:textId="79C7582B" w:rsidR="003535CC" w:rsidRPr="00790CD6" w:rsidRDefault="00324FF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7CA53CDC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A65561B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935D87B" w14:textId="77777777" w:rsidTr="004E216E">
        <w:trPr>
          <w:trHeight w:val="340"/>
          <w:jc w:val="center"/>
        </w:trPr>
        <w:sdt>
          <w:sdtPr>
            <w:rPr>
              <w:rStyle w:val="Zvraznenie"/>
              <w:b/>
            </w:rPr>
            <w:id w:val="-1853177467"/>
            <w:placeholder>
              <w:docPart w:val="6345CD633F044A459140D526418048E7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6A1CAD6B" w14:textId="360C51EE" w:rsidR="002D0BED" w:rsidRDefault="00E21DE2" w:rsidP="00E21DE2">
                <w:pPr>
                  <w:rPr>
                    <w:rStyle w:val="Zvraznenie"/>
                  </w:rPr>
                </w:pPr>
                <w:r w:rsidRPr="00E21DE2">
                  <w:rPr>
                    <w:rStyle w:val="Zvraznenie"/>
                    <w:b/>
                  </w:rPr>
                  <w:t xml:space="preserve"> Študenti alebo absolventi vysokoškolského štúdia druhého stupňa vysokoškolského štúdia v</w:t>
                </w:r>
                <w:r w:rsidR="003B6C28">
                  <w:rPr>
                    <w:rStyle w:val="Zvraznenie"/>
                    <w:b/>
                  </w:rPr>
                  <w:t> </w:t>
                </w:r>
                <w:r w:rsidRPr="00E21DE2">
                  <w:rPr>
                    <w:rStyle w:val="Zvraznenie"/>
                    <w:b/>
                  </w:rPr>
                  <w:t>neučiteľskom</w:t>
                </w:r>
                <w:r w:rsidR="003B6C28">
                  <w:rPr>
                    <w:rStyle w:val="Zvraznenie"/>
                    <w:b/>
                  </w:rPr>
                  <w:t xml:space="preserve"> </w:t>
                </w:r>
                <w:r w:rsidRPr="00E21DE2">
                  <w:rPr>
                    <w:rStyle w:val="Zvraznenie"/>
                    <w:b/>
                  </w:rPr>
                  <w:t xml:space="preserve">študijnom programe zameranom na teóriu a dramaturgiu hudby v študijnom odbore vedy o umení </w:t>
                </w:r>
                <w:proofErr w:type="spellStart"/>
                <w:r w:rsidRPr="00E21DE2">
                  <w:rPr>
                    <w:rStyle w:val="Zvraznenie"/>
                    <w:b/>
                  </w:rPr>
                  <w:t>akultúre</w:t>
                </w:r>
                <w:proofErr w:type="spellEnd"/>
                <w:r w:rsidRPr="00E21DE2">
                  <w:rPr>
                    <w:rStyle w:val="Zvraznenie"/>
                    <w:b/>
                  </w:rPr>
                  <w:t xml:space="preserve"> alebo inom ekvivalentnom študijnom odbore</w:t>
                </w:r>
              </w:p>
            </w:tc>
          </w:sdtContent>
        </w:sdt>
      </w:tr>
      <w:tr w:rsidR="009F0288" w14:paraId="210322CA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BED521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1F0CC09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105A6405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6BBD5FA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2362E80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4744787B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28CEDF8D" w14:textId="429616D2" w:rsidR="002D0BED" w:rsidRPr="00790CD6" w:rsidRDefault="00324FF6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14:paraId="3B24964D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246C6382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6D323B94" w14:textId="0D58E014" w:rsidR="002D0BED" w:rsidRPr="00C970DD" w:rsidRDefault="00324FF6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FF2FE2E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5A6D36E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6C09D310" w14:textId="7E2B80C7" w:rsidR="002D0BED" w:rsidRPr="00C970DD" w:rsidRDefault="00324FF6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0BCEB28A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380DF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432F099A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13A3FE6D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1564481C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3E7B44F8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7E9031F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7CD97C1C" w14:textId="026CCDF8" w:rsidR="004E216E" w:rsidRPr="00790CD6" w:rsidRDefault="00324FF6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37CAC80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1A11AF3E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664B0B0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0F26F35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A133BE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1ED313D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67F27031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5AC6FC8A" w14:textId="13469486" w:rsidR="004E216E" w:rsidRPr="00790CD6" w:rsidRDefault="00324FF6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46883C9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2AC496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24E1C8CA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7389870E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E0F1D3E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430E5A8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4E0AB3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3A1497BF" w14:textId="79CAB2C4" w:rsidR="002D0BED" w:rsidRPr="00790CD6" w:rsidRDefault="00324FF6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101A81C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18B37BE2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38A43F3B" w14:textId="53481946" w:rsidR="002D0BED" w:rsidRPr="00C970DD" w:rsidRDefault="00324FF6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39996EE2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63F1130B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32747AD8" w14:textId="30808E3D" w:rsidR="002D0BED" w:rsidRPr="00C970DD" w:rsidRDefault="00324FF6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663CFCEE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E3FB9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7DC413EA" w14:textId="7E53C0F3" w:rsidR="002D0BED" w:rsidRDefault="00324FF6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14:paraId="00971C2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CC0194A" w14:textId="14427A06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Content>
                <w:r w:rsidR="00324FF6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79E64D6F" w14:textId="77777777" w:rsidTr="004E216E">
        <w:trPr>
          <w:trHeight w:val="340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401ED536" w14:textId="77777777" w:rsidR="006E1F5B" w:rsidRPr="006E1F5B" w:rsidRDefault="006E1F5B" w:rsidP="003D7D26">
                <w:pPr>
                  <w:ind w:left="455"/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14:paraId="1335984F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77361" w14:textId="77777777" w:rsidR="00D745B2" w:rsidRDefault="00D745B2" w:rsidP="009F0288">
      <w:pPr>
        <w:spacing w:after="0" w:line="240" w:lineRule="auto"/>
      </w:pPr>
      <w:r>
        <w:separator/>
      </w:r>
    </w:p>
  </w:endnote>
  <w:endnote w:type="continuationSeparator" w:id="0">
    <w:p w14:paraId="2306E980" w14:textId="77777777" w:rsidR="00D745B2" w:rsidRDefault="00D745B2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BF37" w14:textId="77777777" w:rsidR="00D745B2" w:rsidRDefault="00D745B2" w:rsidP="009F0288">
      <w:pPr>
        <w:spacing w:after="0" w:line="240" w:lineRule="auto"/>
      </w:pPr>
      <w:r>
        <w:separator/>
      </w:r>
    </w:p>
  </w:footnote>
  <w:footnote w:type="continuationSeparator" w:id="0">
    <w:p w14:paraId="5611DC46" w14:textId="77777777" w:rsidR="00D745B2" w:rsidRDefault="00D745B2" w:rsidP="009F0288">
      <w:pPr>
        <w:spacing w:after="0" w:line="240" w:lineRule="auto"/>
      </w:pPr>
      <w:r>
        <w:continuationSeparator/>
      </w:r>
    </w:p>
  </w:footnote>
  <w:footnote w:id="1">
    <w:p w14:paraId="3BB37A38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1483817676">
    <w:abstractNumId w:val="1"/>
  </w:num>
  <w:num w:numId="2" w16cid:durableId="1950773729">
    <w:abstractNumId w:val="0"/>
  </w:num>
  <w:num w:numId="3" w16cid:durableId="2021469970">
    <w:abstractNumId w:val="2"/>
  </w:num>
  <w:num w:numId="4" w16cid:durableId="1401636713">
    <w:abstractNumId w:val="8"/>
  </w:num>
  <w:num w:numId="5" w16cid:durableId="67271345">
    <w:abstractNumId w:val="4"/>
  </w:num>
  <w:num w:numId="6" w16cid:durableId="445082752">
    <w:abstractNumId w:val="5"/>
  </w:num>
  <w:num w:numId="7" w16cid:durableId="563178802">
    <w:abstractNumId w:val="7"/>
  </w:num>
  <w:num w:numId="8" w16cid:durableId="722027156">
    <w:abstractNumId w:val="3"/>
  </w:num>
  <w:num w:numId="9" w16cid:durableId="137680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7467D"/>
    <w:rsid w:val="00227ECA"/>
    <w:rsid w:val="0025637C"/>
    <w:rsid w:val="002C0FC3"/>
    <w:rsid w:val="002D0BED"/>
    <w:rsid w:val="0030456C"/>
    <w:rsid w:val="00324FF6"/>
    <w:rsid w:val="003416B2"/>
    <w:rsid w:val="003535CC"/>
    <w:rsid w:val="00367532"/>
    <w:rsid w:val="00376D1A"/>
    <w:rsid w:val="00377341"/>
    <w:rsid w:val="003838B5"/>
    <w:rsid w:val="003B6C28"/>
    <w:rsid w:val="003D7D26"/>
    <w:rsid w:val="004E216E"/>
    <w:rsid w:val="00532655"/>
    <w:rsid w:val="0054646E"/>
    <w:rsid w:val="0055252C"/>
    <w:rsid w:val="005B5833"/>
    <w:rsid w:val="005F156C"/>
    <w:rsid w:val="0065585E"/>
    <w:rsid w:val="00664BAB"/>
    <w:rsid w:val="006E1F5B"/>
    <w:rsid w:val="00717624"/>
    <w:rsid w:val="007220E6"/>
    <w:rsid w:val="00794A3D"/>
    <w:rsid w:val="00795734"/>
    <w:rsid w:val="007C4CBF"/>
    <w:rsid w:val="007E3B2E"/>
    <w:rsid w:val="007F0D41"/>
    <w:rsid w:val="00822FA5"/>
    <w:rsid w:val="00870823"/>
    <w:rsid w:val="00873E8A"/>
    <w:rsid w:val="00911934"/>
    <w:rsid w:val="00964F99"/>
    <w:rsid w:val="0099579A"/>
    <w:rsid w:val="009C3742"/>
    <w:rsid w:val="009D3027"/>
    <w:rsid w:val="009F0275"/>
    <w:rsid w:val="009F0288"/>
    <w:rsid w:val="00A158F8"/>
    <w:rsid w:val="00A202B3"/>
    <w:rsid w:val="00A410D3"/>
    <w:rsid w:val="00A5485B"/>
    <w:rsid w:val="00A75118"/>
    <w:rsid w:val="00A95BFE"/>
    <w:rsid w:val="00B13915"/>
    <w:rsid w:val="00B17053"/>
    <w:rsid w:val="00B47387"/>
    <w:rsid w:val="00B6558C"/>
    <w:rsid w:val="00C24EF6"/>
    <w:rsid w:val="00C377B8"/>
    <w:rsid w:val="00C712DC"/>
    <w:rsid w:val="00C96C7E"/>
    <w:rsid w:val="00C970DD"/>
    <w:rsid w:val="00CA1021"/>
    <w:rsid w:val="00CA6ECF"/>
    <w:rsid w:val="00CB78D1"/>
    <w:rsid w:val="00CB7C14"/>
    <w:rsid w:val="00CF58B5"/>
    <w:rsid w:val="00D0226C"/>
    <w:rsid w:val="00D049E5"/>
    <w:rsid w:val="00D05825"/>
    <w:rsid w:val="00D10663"/>
    <w:rsid w:val="00D17CE0"/>
    <w:rsid w:val="00D450E4"/>
    <w:rsid w:val="00D53A98"/>
    <w:rsid w:val="00D745B2"/>
    <w:rsid w:val="00E21DE2"/>
    <w:rsid w:val="00E554F9"/>
    <w:rsid w:val="00E55759"/>
    <w:rsid w:val="00EC3FC1"/>
    <w:rsid w:val="00EC483C"/>
    <w:rsid w:val="00F27202"/>
    <w:rsid w:val="00F448BF"/>
    <w:rsid w:val="00F45C2E"/>
    <w:rsid w:val="00F640EA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F6EFE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074D9A"/>
    <w:rsid w:val="003E44C3"/>
    <w:rsid w:val="004A6F46"/>
    <w:rsid w:val="004C4494"/>
    <w:rsid w:val="00535B0F"/>
    <w:rsid w:val="00575146"/>
    <w:rsid w:val="005B5833"/>
    <w:rsid w:val="00650D5E"/>
    <w:rsid w:val="006E268C"/>
    <w:rsid w:val="007845B9"/>
    <w:rsid w:val="008814C0"/>
    <w:rsid w:val="009F7184"/>
    <w:rsid w:val="00A11564"/>
    <w:rsid w:val="00A56F2E"/>
    <w:rsid w:val="00AC3493"/>
    <w:rsid w:val="00C24EF6"/>
    <w:rsid w:val="00C504DF"/>
    <w:rsid w:val="00C57E7E"/>
    <w:rsid w:val="00D17CE0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marek.finta@outlook.sk</cp:lastModifiedBy>
  <cp:revision>4</cp:revision>
  <dcterms:created xsi:type="dcterms:W3CDTF">2026-03-21T16:21:00Z</dcterms:created>
  <dcterms:modified xsi:type="dcterms:W3CDTF">2026-03-21T17:43:00Z</dcterms:modified>
</cp:coreProperties>
</file>